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2B" w:rsidRPr="0082260E" w:rsidRDefault="00440A40" w:rsidP="004D06ED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110-1</w:t>
      </w:r>
      <w:r w:rsidR="00060066">
        <w:rPr>
          <w:rFonts w:ascii="Times New Roman" w:eastAsia="標楷體" w:hAnsi="Times New Roman" w:cs="Times New Roman"/>
          <w:b/>
          <w:sz w:val="28"/>
        </w:rPr>
        <w:t>校總區社團</w:t>
      </w:r>
      <w:r w:rsidR="004D06E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</w:p>
    <w:p w:rsidR="00E17AE4" w:rsidRDefault="00440A40" w:rsidP="004D06ED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原課外組於</w:t>
      </w:r>
      <w:r>
        <w:rPr>
          <w:rFonts w:ascii="Times New Roman" w:eastAsia="標楷體" w:hAnsi="Times New Roman" w:cs="Times New Roman"/>
          <w:szCs w:val="24"/>
        </w:rPr>
        <w:t>5</w:t>
      </w:r>
      <w:r>
        <w:rPr>
          <w:rFonts w:ascii="Times New Roman" w:eastAsia="標楷體" w:hAnsi="Times New Roman" w:cs="Times New Roman"/>
          <w:szCs w:val="24"/>
        </w:rPr>
        <w:t>月及</w:t>
      </w:r>
      <w:r>
        <w:rPr>
          <w:rFonts w:ascii="Times New Roman" w:eastAsia="標楷體" w:hAnsi="Times New Roman" w:cs="Times New Roman"/>
          <w:szCs w:val="24"/>
        </w:rPr>
        <w:t>12</w:t>
      </w:r>
      <w:r>
        <w:rPr>
          <w:rFonts w:ascii="Times New Roman" w:eastAsia="標楷體" w:hAnsi="Times New Roman" w:cs="Times New Roman"/>
          <w:szCs w:val="24"/>
        </w:rPr>
        <w:t>月依據《</w:t>
      </w:r>
      <w:r w:rsidRPr="00440A40">
        <w:rPr>
          <w:rFonts w:ascii="Times New Roman" w:eastAsia="標楷體" w:hAnsi="Times New Roman" w:cs="Times New Roman" w:hint="eastAsia"/>
          <w:szCs w:val="24"/>
        </w:rPr>
        <w:t>國立臺灣大學補助參與國際性</w:t>
      </w:r>
      <w:r w:rsidRPr="00440A40">
        <w:rPr>
          <w:rFonts w:ascii="Times New Roman" w:eastAsia="標楷體" w:hAnsi="Times New Roman" w:cs="Times New Roman"/>
          <w:szCs w:val="24"/>
        </w:rPr>
        <w:t>(</w:t>
      </w:r>
      <w:r w:rsidRPr="00440A40">
        <w:rPr>
          <w:rFonts w:ascii="Times New Roman" w:eastAsia="標楷體" w:hAnsi="Times New Roman" w:cs="Times New Roman" w:hint="eastAsia"/>
          <w:szCs w:val="24"/>
        </w:rPr>
        <w:t>含兩岸</w:t>
      </w:r>
      <w:r w:rsidRPr="00440A40">
        <w:rPr>
          <w:rFonts w:ascii="Times New Roman" w:eastAsia="標楷體" w:hAnsi="Times New Roman" w:cs="Times New Roman"/>
          <w:szCs w:val="24"/>
        </w:rPr>
        <w:t>)</w:t>
      </w:r>
      <w:r w:rsidRPr="00440A40">
        <w:rPr>
          <w:rFonts w:ascii="Times New Roman" w:eastAsia="標楷體" w:hAnsi="Times New Roman" w:cs="Times New Roman" w:hint="eastAsia"/>
          <w:szCs w:val="24"/>
        </w:rPr>
        <w:t>活動經費</w:t>
      </w:r>
      <w:r>
        <w:rPr>
          <w:rFonts w:ascii="Times New Roman" w:eastAsia="標楷體" w:hAnsi="Times New Roman" w:cs="Times New Roman" w:hint="eastAsia"/>
          <w:szCs w:val="24"/>
        </w:rPr>
        <w:t>》補助</w:t>
      </w:r>
      <w:r>
        <w:rPr>
          <w:rFonts w:ascii="Times New Roman" w:eastAsia="標楷體" w:hAnsi="Times New Roman" w:cs="Times New Roman"/>
          <w:szCs w:val="24"/>
        </w:rPr>
        <w:t>社團出國進行國際性交流</w:t>
      </w:r>
      <w:r w:rsidR="00534A96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/>
          <w:szCs w:val="24"/>
        </w:rPr>
        <w:t>惟本年度受</w:t>
      </w:r>
      <w:proofErr w:type="gramStart"/>
      <w:r>
        <w:rPr>
          <w:rFonts w:ascii="Times New Roman" w:eastAsia="標楷體" w:hAnsi="Times New Roman" w:cs="Times New Roman"/>
          <w:szCs w:val="24"/>
        </w:rPr>
        <w:t>新冠肺炎疫</w:t>
      </w:r>
      <w:proofErr w:type="gramEnd"/>
      <w:r>
        <w:rPr>
          <w:rFonts w:ascii="Times New Roman" w:eastAsia="標楷體" w:hAnsi="Times New Roman" w:cs="Times New Roman"/>
          <w:szCs w:val="24"/>
        </w:rPr>
        <w:t>情影響，國際性活動受限於邊境管制</w:t>
      </w:r>
      <w:r w:rsidR="00E17AE4">
        <w:rPr>
          <w:rFonts w:ascii="Times New Roman" w:eastAsia="標楷體" w:hAnsi="Times New Roman" w:cs="Times New Roman"/>
          <w:szCs w:val="24"/>
        </w:rPr>
        <w:t>暫緩辦理。</w:t>
      </w:r>
    </w:p>
    <w:p w:rsidR="004D06ED" w:rsidRPr="0082260E" w:rsidRDefault="00440A40" w:rsidP="004D06ED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為鼓勵本校同學踴躍參與</w:t>
      </w:r>
      <w:r w:rsidR="007067C7">
        <w:rPr>
          <w:rFonts w:ascii="Times New Roman" w:eastAsia="標楷體" w:hAnsi="Times New Roman" w:cs="Times New Roman"/>
          <w:szCs w:val="24"/>
        </w:rPr>
        <w:t>本地國際性活動，故</w:t>
      </w:r>
      <w:r>
        <w:rPr>
          <w:rFonts w:ascii="Times New Roman" w:eastAsia="標楷體" w:hAnsi="Times New Roman" w:cs="Times New Roman"/>
          <w:szCs w:val="24"/>
        </w:rPr>
        <w:t>補助</w:t>
      </w:r>
      <w:r>
        <w:rPr>
          <w:rFonts w:ascii="Times New Roman" w:eastAsia="標楷體" w:hAnsi="Times New Roman" w:cs="Times New Roman"/>
          <w:szCs w:val="24"/>
        </w:rPr>
        <w:t>110-1</w:t>
      </w:r>
      <w:r>
        <w:rPr>
          <w:rFonts w:ascii="Times New Roman" w:eastAsia="標楷體" w:hAnsi="Times New Roman" w:cs="Times New Roman"/>
          <w:szCs w:val="24"/>
        </w:rPr>
        <w:t>國際性社團國際活動</w:t>
      </w:r>
      <w:r w:rsidR="007067C7">
        <w:rPr>
          <w:rFonts w:ascii="Times New Roman" w:eastAsia="標楷體" w:hAnsi="Times New Roman" w:cs="Times New Roman"/>
          <w:szCs w:val="24"/>
        </w:rPr>
        <w:t>，</w:t>
      </w:r>
      <w:r w:rsidR="004D06ED" w:rsidRPr="0082260E">
        <w:rPr>
          <w:rFonts w:ascii="Times New Roman" w:eastAsia="標楷體" w:hAnsi="Times New Roman" w:cs="Times New Roman"/>
          <w:szCs w:val="24"/>
        </w:rPr>
        <w:t>有意願申請補助之社團請依以下規則辦理：</w:t>
      </w:r>
    </w:p>
    <w:p w:rsidR="004D06ED" w:rsidRPr="0082260E" w:rsidRDefault="002D5684" w:rsidP="00A36390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一、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收件時間</w:t>
      </w:r>
    </w:p>
    <w:p w:rsidR="00A36390" w:rsidRPr="0082260E" w:rsidRDefault="00A36390" w:rsidP="00A36390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 xml:space="preserve">　　</w:t>
      </w:r>
      <w:r w:rsidR="004D753E">
        <w:rPr>
          <w:rFonts w:ascii="Times New Roman" w:eastAsia="標楷體" w:hAnsi="Times New Roman" w:cs="Times New Roman"/>
          <w:szCs w:val="24"/>
        </w:rPr>
        <w:t>110</w:t>
      </w:r>
      <w:r w:rsidR="004D753E">
        <w:rPr>
          <w:rFonts w:ascii="Times New Roman" w:eastAsia="標楷體" w:hAnsi="Times New Roman" w:cs="Times New Roman"/>
          <w:szCs w:val="24"/>
        </w:rPr>
        <w:t>年</w:t>
      </w:r>
      <w:r w:rsidR="004D753E">
        <w:rPr>
          <w:rFonts w:ascii="Times New Roman" w:eastAsia="標楷體" w:hAnsi="Times New Roman" w:cs="Times New Roman"/>
          <w:szCs w:val="24"/>
        </w:rPr>
        <w:t>10</w:t>
      </w:r>
      <w:r w:rsidR="004D753E">
        <w:rPr>
          <w:rFonts w:ascii="Times New Roman" w:eastAsia="標楷體" w:hAnsi="Times New Roman" w:cs="Times New Roman"/>
          <w:szCs w:val="24"/>
        </w:rPr>
        <w:t>月</w:t>
      </w:r>
      <w:r w:rsidR="004D753E">
        <w:rPr>
          <w:rFonts w:ascii="Times New Roman" w:eastAsia="標楷體" w:hAnsi="Times New Roman" w:cs="Times New Roman"/>
          <w:szCs w:val="24"/>
        </w:rPr>
        <w:t>6</w:t>
      </w:r>
      <w:r w:rsidR="004D753E">
        <w:rPr>
          <w:rFonts w:ascii="Times New Roman" w:eastAsia="標楷體" w:hAnsi="Times New Roman" w:cs="Times New Roman"/>
          <w:szCs w:val="24"/>
        </w:rPr>
        <w:t>日（三）</w:t>
      </w:r>
      <w:bookmarkStart w:id="0" w:name="_GoBack"/>
      <w:bookmarkEnd w:id="0"/>
      <w:r w:rsidRPr="0082260E">
        <w:rPr>
          <w:rFonts w:ascii="Times New Roman" w:eastAsia="標楷體" w:hAnsi="Times New Roman" w:cs="Times New Roman"/>
          <w:szCs w:val="24"/>
        </w:rPr>
        <w:t xml:space="preserve"> —</w:t>
      </w:r>
      <w:r w:rsidR="002D5684" w:rsidRPr="0082260E">
        <w:rPr>
          <w:rFonts w:ascii="Times New Roman" w:eastAsia="標楷體" w:hAnsi="Times New Roman" w:cs="Times New Roman"/>
          <w:szCs w:val="24"/>
        </w:rPr>
        <w:t xml:space="preserve"> </w:t>
      </w:r>
      <w:r w:rsidRPr="0082260E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2D5684" w:rsidRPr="0082260E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82260E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7067C7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82260E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7067C7">
        <w:rPr>
          <w:rFonts w:ascii="Times New Roman" w:eastAsia="標楷體" w:hAnsi="Times New Roman" w:cs="Times New Roman" w:hint="eastAsia"/>
          <w:color w:val="000000" w:themeColor="text1"/>
          <w:szCs w:val="24"/>
        </w:rPr>
        <w:t>15</w:t>
      </w:r>
      <w:r w:rsidRPr="0082260E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82260E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7067C7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Pr="00060066">
        <w:rPr>
          <w:rFonts w:ascii="Times New Roman" w:eastAsia="標楷體" w:hAnsi="Times New Roman" w:cs="Times New Roman"/>
          <w:szCs w:val="24"/>
        </w:rPr>
        <w:t>）</w:t>
      </w:r>
    </w:p>
    <w:p w:rsidR="00A36390" w:rsidRPr="0082260E" w:rsidRDefault="002D5684" w:rsidP="00A36390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二、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060066">
        <w:rPr>
          <w:rFonts w:ascii="Times New Roman" w:eastAsia="標楷體" w:hAnsi="Times New Roman" w:cs="Times New Roman"/>
          <w:b/>
          <w:szCs w:val="24"/>
        </w:rPr>
        <w:t>申請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資格</w:t>
      </w:r>
    </w:p>
    <w:p w:rsidR="00A36390" w:rsidRDefault="00060066" w:rsidP="00060066">
      <w:pPr>
        <w:pStyle w:val="a3"/>
        <w:numPr>
          <w:ilvl w:val="0"/>
          <w:numId w:val="4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社團</w:t>
      </w:r>
      <w:r w:rsidRPr="00060066">
        <w:rPr>
          <w:rFonts w:ascii="Times New Roman" w:eastAsia="標楷體" w:hAnsi="Times New Roman" w:cs="Times New Roman"/>
          <w:szCs w:val="24"/>
        </w:rPr>
        <w:t>當學期</w:t>
      </w:r>
      <w:r>
        <w:rPr>
          <w:rFonts w:ascii="Times New Roman" w:eastAsia="標楷體" w:hAnsi="Times New Roman" w:cs="Times New Roman"/>
          <w:szCs w:val="24"/>
        </w:rPr>
        <w:t>需</w:t>
      </w:r>
      <w:r w:rsidR="00A36390" w:rsidRPr="0082260E">
        <w:rPr>
          <w:rFonts w:ascii="Times New Roman" w:eastAsia="標楷體" w:hAnsi="Times New Roman" w:cs="Times New Roman"/>
          <w:szCs w:val="24"/>
        </w:rPr>
        <w:t>於社團資訊系統</w:t>
      </w:r>
      <w:r w:rsidR="00A36390" w:rsidRPr="00060066">
        <w:rPr>
          <w:rFonts w:ascii="Times New Roman" w:eastAsia="標楷體" w:hAnsi="Times New Roman" w:cs="Times New Roman"/>
          <w:szCs w:val="24"/>
        </w:rPr>
        <w:t>完成登記</w:t>
      </w:r>
      <w:r w:rsidR="00A36390" w:rsidRPr="0082260E">
        <w:rPr>
          <w:rFonts w:ascii="Times New Roman" w:eastAsia="標楷體" w:hAnsi="Times New Roman" w:cs="Times New Roman"/>
          <w:szCs w:val="24"/>
        </w:rPr>
        <w:t>。</w:t>
      </w:r>
    </w:p>
    <w:p w:rsidR="00060066" w:rsidRPr="0082260E" w:rsidRDefault="00060066" w:rsidP="00060066">
      <w:pPr>
        <w:pStyle w:val="a3"/>
        <w:numPr>
          <w:ilvl w:val="0"/>
          <w:numId w:val="4"/>
        </w:numPr>
        <w:spacing w:afterLines="50" w:after="180"/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同一活動不得重覆申請校內不同單位之補助，如追查發現重覆補助將追繳補助款項。</w:t>
      </w:r>
    </w:p>
    <w:p w:rsidR="00A36390" w:rsidRPr="0082260E" w:rsidRDefault="002D5684" w:rsidP="0076478C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三、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補助活動類型</w:t>
      </w:r>
    </w:p>
    <w:p w:rsidR="00A36390" w:rsidRPr="0082260E" w:rsidRDefault="00A36390" w:rsidP="0076478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與本校</w:t>
      </w:r>
      <w:r w:rsidR="00060066">
        <w:rPr>
          <w:rFonts w:ascii="Times New Roman" w:eastAsia="標楷體" w:hAnsi="Times New Roman" w:cs="Times New Roman"/>
          <w:szCs w:val="24"/>
        </w:rPr>
        <w:t>境外學生</w:t>
      </w:r>
      <w:r w:rsidRPr="0082260E">
        <w:rPr>
          <w:rFonts w:ascii="Times New Roman" w:eastAsia="標楷體" w:hAnsi="Times New Roman" w:cs="Times New Roman"/>
          <w:szCs w:val="24"/>
        </w:rPr>
        <w:t>交流之</w:t>
      </w:r>
      <w:r w:rsidR="001C3A06" w:rsidRPr="0082260E">
        <w:rPr>
          <w:rFonts w:ascii="Times New Roman" w:eastAsia="標楷體" w:hAnsi="Times New Roman" w:cs="Times New Roman"/>
          <w:szCs w:val="24"/>
        </w:rPr>
        <w:t>學術、文化活動</w:t>
      </w:r>
      <w:r w:rsidRPr="0082260E">
        <w:rPr>
          <w:rFonts w:ascii="Times New Roman" w:eastAsia="標楷體" w:hAnsi="Times New Roman" w:cs="Times New Roman"/>
          <w:szCs w:val="24"/>
        </w:rPr>
        <w:t>。</w:t>
      </w:r>
    </w:p>
    <w:p w:rsidR="00A36390" w:rsidRPr="0082260E" w:rsidRDefault="00060066" w:rsidP="0076478C">
      <w:pPr>
        <w:pStyle w:val="a3"/>
        <w:numPr>
          <w:ilvl w:val="0"/>
          <w:numId w:val="2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本校境外學生</w:t>
      </w:r>
      <w:r w:rsidR="001C3A06" w:rsidRPr="0082260E">
        <w:rPr>
          <w:rFonts w:ascii="Times New Roman" w:eastAsia="標楷體" w:hAnsi="Times New Roman" w:cs="Times New Roman"/>
          <w:szCs w:val="24"/>
        </w:rPr>
        <w:t>社團辦理予該社團，促進</w:t>
      </w:r>
      <w:r>
        <w:rPr>
          <w:rFonts w:ascii="Times New Roman" w:eastAsia="標楷體" w:hAnsi="Times New Roman" w:cs="Times New Roman"/>
          <w:szCs w:val="24"/>
        </w:rPr>
        <w:t>境外學生</w:t>
      </w:r>
      <w:r w:rsidR="001C3A06" w:rsidRPr="0082260E">
        <w:rPr>
          <w:rFonts w:ascii="Times New Roman" w:eastAsia="標楷體" w:hAnsi="Times New Roman" w:cs="Times New Roman"/>
          <w:szCs w:val="24"/>
        </w:rPr>
        <w:t>彼此</w:t>
      </w:r>
      <w:r w:rsidR="0076478C" w:rsidRPr="0082260E">
        <w:rPr>
          <w:rFonts w:ascii="Times New Roman" w:eastAsia="標楷體" w:hAnsi="Times New Roman" w:cs="Times New Roman"/>
          <w:szCs w:val="24"/>
        </w:rPr>
        <w:t>生活</w:t>
      </w:r>
      <w:r w:rsidR="001C3A06" w:rsidRPr="0082260E">
        <w:rPr>
          <w:rFonts w:ascii="Times New Roman" w:eastAsia="標楷體" w:hAnsi="Times New Roman" w:cs="Times New Roman"/>
          <w:szCs w:val="24"/>
        </w:rPr>
        <w:t>交流</w:t>
      </w:r>
      <w:r w:rsidR="0076478C" w:rsidRPr="0082260E">
        <w:rPr>
          <w:rFonts w:ascii="Times New Roman" w:eastAsia="標楷體" w:hAnsi="Times New Roman" w:cs="Times New Roman"/>
          <w:szCs w:val="24"/>
        </w:rPr>
        <w:t>之活動。</w:t>
      </w:r>
    </w:p>
    <w:p w:rsidR="0076478C" w:rsidRPr="0082260E" w:rsidRDefault="0076478C" w:rsidP="0076478C">
      <w:pPr>
        <w:pStyle w:val="a3"/>
        <w:numPr>
          <w:ilvl w:val="0"/>
          <w:numId w:val="2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與外國人交流之學術、文化活動。</w:t>
      </w:r>
    </w:p>
    <w:p w:rsidR="0076478C" w:rsidRPr="0082260E" w:rsidRDefault="0076478C" w:rsidP="0076478C">
      <w:pPr>
        <w:pStyle w:val="a3"/>
        <w:numPr>
          <w:ilvl w:val="0"/>
          <w:numId w:val="2"/>
        </w:numPr>
        <w:spacing w:afterLines="50" w:after="180"/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其他國際交流相關之活動。</w:t>
      </w:r>
    </w:p>
    <w:p w:rsidR="00A36390" w:rsidRPr="0082260E" w:rsidRDefault="002D5684" w:rsidP="0082260E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四、</w:t>
      </w:r>
      <w:r w:rsidR="00A36390" w:rsidRPr="0082260E">
        <w:rPr>
          <w:rFonts w:ascii="Times New Roman" w:eastAsia="標楷體" w:hAnsi="Times New Roman" w:cs="Times New Roman"/>
          <w:szCs w:val="24"/>
        </w:rPr>
        <w:t xml:space="preserve">　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>活動辦理期間</w:t>
      </w:r>
    </w:p>
    <w:p w:rsidR="0076478C" w:rsidRPr="0082260E" w:rsidRDefault="0076478C" w:rsidP="002D568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ab/>
      </w:r>
      <w:r w:rsidRPr="0082260E">
        <w:rPr>
          <w:rFonts w:ascii="Times New Roman" w:eastAsia="標楷體" w:hAnsi="Times New Roman" w:cs="Times New Roman"/>
          <w:szCs w:val="24"/>
        </w:rPr>
        <w:t>需為</w:t>
      </w:r>
      <w:r w:rsidR="002D5684" w:rsidRPr="0061002D">
        <w:rPr>
          <w:rFonts w:ascii="Times New Roman" w:eastAsia="標楷體" w:hAnsi="Times New Roman" w:cs="Times New Roman"/>
          <w:szCs w:val="24"/>
        </w:rPr>
        <w:t>110</w:t>
      </w:r>
      <w:r w:rsidRPr="0061002D">
        <w:rPr>
          <w:rFonts w:ascii="Times New Roman" w:eastAsia="標楷體" w:hAnsi="Times New Roman" w:cs="Times New Roman"/>
          <w:szCs w:val="24"/>
        </w:rPr>
        <w:t>年</w:t>
      </w:r>
      <w:r w:rsidR="007067C7" w:rsidRPr="00417EB6">
        <w:rPr>
          <w:rFonts w:ascii="Times New Roman" w:eastAsia="標楷體" w:hAnsi="Times New Roman" w:cs="Times New Roman"/>
          <w:b/>
          <w:szCs w:val="24"/>
        </w:rPr>
        <w:t>9</w:t>
      </w:r>
      <w:r w:rsidRPr="00417EB6">
        <w:rPr>
          <w:rFonts w:ascii="Times New Roman" w:eastAsia="標楷體" w:hAnsi="Times New Roman" w:cs="Times New Roman"/>
          <w:b/>
          <w:szCs w:val="24"/>
        </w:rPr>
        <w:t>月</w:t>
      </w:r>
      <w:r w:rsidRPr="00417EB6">
        <w:rPr>
          <w:rFonts w:ascii="Times New Roman" w:eastAsia="標楷體" w:hAnsi="Times New Roman" w:cs="Times New Roman"/>
          <w:b/>
          <w:szCs w:val="24"/>
        </w:rPr>
        <w:t>22</w:t>
      </w:r>
      <w:r w:rsidRPr="00417EB6">
        <w:rPr>
          <w:rFonts w:ascii="Times New Roman" w:eastAsia="標楷體" w:hAnsi="Times New Roman" w:cs="Times New Roman"/>
          <w:b/>
          <w:szCs w:val="24"/>
        </w:rPr>
        <w:t>日</w:t>
      </w:r>
      <w:r w:rsidRPr="0061002D">
        <w:rPr>
          <w:rFonts w:ascii="Times New Roman" w:eastAsia="標楷體" w:hAnsi="Times New Roman" w:cs="Times New Roman"/>
          <w:szCs w:val="24"/>
        </w:rPr>
        <w:t>至</w:t>
      </w:r>
      <w:r w:rsidR="002D5684" w:rsidRPr="0061002D">
        <w:rPr>
          <w:rFonts w:ascii="Times New Roman" w:eastAsia="標楷體" w:hAnsi="Times New Roman" w:cs="Times New Roman"/>
          <w:szCs w:val="24"/>
        </w:rPr>
        <w:t>110</w:t>
      </w:r>
      <w:r w:rsidRPr="0061002D">
        <w:rPr>
          <w:rFonts w:ascii="Times New Roman" w:eastAsia="標楷體" w:hAnsi="Times New Roman" w:cs="Times New Roman"/>
          <w:szCs w:val="24"/>
        </w:rPr>
        <w:t>年</w:t>
      </w:r>
      <w:r w:rsidR="007067C7" w:rsidRPr="00417EB6">
        <w:rPr>
          <w:rFonts w:ascii="Times New Roman" w:eastAsia="標楷體" w:hAnsi="Times New Roman" w:cs="Times New Roman"/>
          <w:b/>
          <w:szCs w:val="24"/>
        </w:rPr>
        <w:t>11</w:t>
      </w:r>
      <w:r w:rsidRPr="00417EB6">
        <w:rPr>
          <w:rFonts w:ascii="Times New Roman" w:eastAsia="標楷體" w:hAnsi="Times New Roman" w:cs="Times New Roman"/>
          <w:b/>
          <w:szCs w:val="24"/>
        </w:rPr>
        <w:t>月</w:t>
      </w:r>
      <w:r w:rsidR="007067C7" w:rsidRPr="00417EB6">
        <w:rPr>
          <w:rFonts w:ascii="Times New Roman" w:eastAsia="標楷體" w:hAnsi="Times New Roman" w:cs="Times New Roman"/>
          <w:b/>
          <w:szCs w:val="24"/>
        </w:rPr>
        <w:t>30</w:t>
      </w:r>
      <w:r w:rsidRPr="00417EB6">
        <w:rPr>
          <w:rFonts w:ascii="Times New Roman" w:eastAsia="標楷體" w:hAnsi="Times New Roman" w:cs="Times New Roman"/>
          <w:b/>
          <w:szCs w:val="24"/>
        </w:rPr>
        <w:t>日</w:t>
      </w:r>
      <w:r w:rsidRPr="0082260E">
        <w:rPr>
          <w:rFonts w:ascii="Times New Roman" w:eastAsia="標楷體" w:hAnsi="Times New Roman" w:cs="Times New Roman"/>
          <w:szCs w:val="24"/>
        </w:rPr>
        <w:t>辦理之活動。</w:t>
      </w:r>
    </w:p>
    <w:p w:rsidR="00A36390" w:rsidRPr="0082260E" w:rsidRDefault="002D5684" w:rsidP="002D5684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>五、</w:t>
      </w:r>
      <w:r w:rsidR="00A36390" w:rsidRPr="0082260E">
        <w:rPr>
          <w:rFonts w:ascii="Times New Roman" w:eastAsia="標楷體" w:hAnsi="Times New Roman" w:cs="Times New Roman"/>
          <w:b/>
          <w:szCs w:val="24"/>
        </w:rPr>
        <w:t xml:space="preserve">　申請流程</w:t>
      </w:r>
    </w:p>
    <w:p w:rsidR="002D5684" w:rsidRPr="00060066" w:rsidRDefault="002D5684" w:rsidP="00463912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於社團資訊系統</w:t>
      </w:r>
      <w:r w:rsidRPr="00060066">
        <w:rPr>
          <w:rFonts w:ascii="Times New Roman" w:eastAsia="標楷體" w:hAnsi="Times New Roman" w:cs="Times New Roman"/>
          <w:b/>
          <w:szCs w:val="24"/>
        </w:rPr>
        <w:t>建立活動單</w:t>
      </w:r>
      <w:r w:rsidRPr="00060066">
        <w:rPr>
          <w:rFonts w:ascii="Times New Roman" w:eastAsia="標楷體" w:hAnsi="Times New Roman" w:cs="Times New Roman"/>
          <w:szCs w:val="24"/>
        </w:rPr>
        <w:t>，標題為「</w:t>
      </w:r>
      <w:r w:rsidR="007067C7">
        <w:rPr>
          <w:rFonts w:ascii="Times New Roman" w:eastAsia="標楷體" w:hAnsi="Times New Roman" w:cs="Times New Roman"/>
          <w:szCs w:val="24"/>
        </w:rPr>
        <w:t>110-1</w:t>
      </w:r>
      <w:r w:rsidRPr="00060066">
        <w:rPr>
          <w:rFonts w:ascii="Times New Roman" w:eastAsia="標楷體" w:hAnsi="Times New Roman" w:cs="Times New Roman"/>
          <w:szCs w:val="24"/>
        </w:rPr>
        <w:t>學期</w:t>
      </w:r>
      <w:r w:rsidRPr="00060066">
        <w:rPr>
          <w:rFonts w:ascii="Times New Roman" w:eastAsia="標楷體" w:hAnsi="Times New Roman" w:cs="Times New Roman"/>
          <w:szCs w:val="24"/>
        </w:rPr>
        <w:t>OOO</w:t>
      </w:r>
      <w:r w:rsidRPr="00060066">
        <w:rPr>
          <w:rFonts w:ascii="Times New Roman" w:eastAsia="標楷體" w:hAnsi="Times New Roman" w:cs="Times New Roman"/>
          <w:szCs w:val="24"/>
        </w:rPr>
        <w:t>社國際性活動補助申請」。</w:t>
      </w:r>
    </w:p>
    <w:p w:rsidR="002D5684" w:rsidRPr="00060066" w:rsidRDefault="002D5684" w:rsidP="00060066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b/>
          <w:szCs w:val="24"/>
        </w:rPr>
      </w:pPr>
      <w:r w:rsidRPr="00060066">
        <w:rPr>
          <w:rFonts w:ascii="Times New Roman" w:eastAsia="標楷體" w:hAnsi="Times New Roman" w:cs="Times New Roman"/>
          <w:szCs w:val="24"/>
        </w:rPr>
        <w:t>將</w:t>
      </w:r>
      <w:r w:rsidRPr="00060066">
        <w:rPr>
          <w:rFonts w:ascii="Times New Roman" w:eastAsia="標楷體" w:hAnsi="Times New Roman" w:cs="Times New Roman"/>
          <w:b/>
          <w:szCs w:val="24"/>
        </w:rPr>
        <w:t>活動單、</w:t>
      </w:r>
      <w:r w:rsidR="007067C7" w:rsidRPr="00060066">
        <w:rPr>
          <w:rFonts w:ascii="Times New Roman" w:eastAsia="標楷體" w:hAnsi="Times New Roman" w:cs="Times New Roman"/>
          <w:b/>
          <w:szCs w:val="24"/>
        </w:rPr>
        <w:t>經費申請表</w:t>
      </w:r>
      <w:r w:rsidR="00E17AE4">
        <w:rPr>
          <w:rFonts w:ascii="Times New Roman" w:eastAsia="標楷體" w:hAnsi="Times New Roman" w:cs="Times New Roman"/>
          <w:b/>
          <w:szCs w:val="24"/>
        </w:rPr>
        <w:t>(</w:t>
      </w:r>
      <w:r w:rsidR="00E17AE4">
        <w:rPr>
          <w:rFonts w:ascii="Times New Roman" w:eastAsia="標楷體" w:hAnsi="Times New Roman" w:cs="Times New Roman"/>
          <w:b/>
          <w:szCs w:val="24"/>
        </w:rPr>
        <w:t>範本如附件</w:t>
      </w:r>
      <w:r w:rsidR="00534A96">
        <w:rPr>
          <w:rFonts w:ascii="Times New Roman" w:eastAsia="標楷體" w:hAnsi="Times New Roman" w:cs="Times New Roman"/>
          <w:b/>
          <w:szCs w:val="24"/>
        </w:rPr>
        <w:t>一</w:t>
      </w:r>
      <w:r w:rsidR="00E17AE4">
        <w:rPr>
          <w:rFonts w:ascii="Times New Roman" w:eastAsia="標楷體" w:hAnsi="Times New Roman" w:cs="Times New Roman"/>
          <w:b/>
          <w:szCs w:val="24"/>
        </w:rPr>
        <w:t>)</w:t>
      </w:r>
      <w:r w:rsidR="00417EB6" w:rsidRPr="00417EB6">
        <w:rPr>
          <w:rFonts w:ascii="Times New Roman" w:eastAsia="標楷體" w:hAnsi="Times New Roman" w:cs="Times New Roman"/>
          <w:szCs w:val="24"/>
        </w:rPr>
        <w:t>的</w:t>
      </w:r>
      <w:proofErr w:type="spellStart"/>
      <w:r w:rsidR="00417EB6">
        <w:rPr>
          <w:rFonts w:ascii="Times New Roman" w:eastAsia="標楷體" w:hAnsi="Times New Roman" w:cs="Times New Roman" w:hint="eastAsia"/>
          <w:szCs w:val="24"/>
        </w:rPr>
        <w:t>pdf</w:t>
      </w:r>
      <w:proofErr w:type="spellEnd"/>
      <w:r w:rsidR="00417EB6">
        <w:rPr>
          <w:rFonts w:ascii="Times New Roman" w:eastAsia="標楷體" w:hAnsi="Times New Roman" w:cs="Times New Roman" w:hint="eastAsia"/>
          <w:szCs w:val="24"/>
        </w:rPr>
        <w:t>檔</w:t>
      </w:r>
      <w:r w:rsidR="007A518C">
        <w:rPr>
          <w:rFonts w:ascii="Times New Roman" w:eastAsia="標楷體" w:hAnsi="Times New Roman" w:cs="Times New Roman" w:hint="eastAsia"/>
          <w:szCs w:val="24"/>
        </w:rPr>
        <w:t>及</w:t>
      </w:r>
      <w:r w:rsidR="007A518C" w:rsidRPr="00534A96">
        <w:rPr>
          <w:rFonts w:ascii="Times New Roman" w:eastAsia="標楷體" w:hAnsi="Times New Roman" w:cs="Times New Roman" w:hint="eastAsia"/>
          <w:b/>
          <w:szCs w:val="24"/>
        </w:rPr>
        <w:t>指導老師同意</w:t>
      </w:r>
      <w:r w:rsidR="007A518C">
        <w:rPr>
          <w:rFonts w:ascii="Times New Roman" w:eastAsia="標楷體" w:hAnsi="Times New Roman" w:cs="Times New Roman" w:hint="eastAsia"/>
          <w:szCs w:val="24"/>
        </w:rPr>
        <w:t>(</w:t>
      </w:r>
      <w:r w:rsidR="007A518C" w:rsidRPr="00534A96">
        <w:rPr>
          <w:rFonts w:ascii="Times New Roman" w:eastAsia="標楷體" w:hAnsi="Times New Roman" w:cs="Times New Roman" w:hint="eastAsia"/>
          <w:szCs w:val="24"/>
        </w:rPr>
        <w:t>email</w:t>
      </w:r>
      <w:r w:rsidR="007A518C" w:rsidRPr="00534A96">
        <w:rPr>
          <w:rFonts w:ascii="Times New Roman" w:eastAsia="標楷體" w:hAnsi="Times New Roman" w:cs="Times New Roman" w:hint="eastAsia"/>
          <w:szCs w:val="24"/>
        </w:rPr>
        <w:t>或活動單簽名圖片</w:t>
      </w:r>
      <w:r w:rsidR="007A518C">
        <w:rPr>
          <w:rFonts w:ascii="Times New Roman" w:eastAsia="標楷體" w:hAnsi="Times New Roman" w:cs="Times New Roman" w:hint="eastAsia"/>
          <w:szCs w:val="24"/>
        </w:rPr>
        <w:t>)</w:t>
      </w:r>
      <w:r w:rsidRPr="00060066">
        <w:rPr>
          <w:rFonts w:ascii="Times New Roman" w:eastAsia="標楷體" w:hAnsi="Times New Roman" w:cs="Times New Roman"/>
          <w:szCs w:val="24"/>
        </w:rPr>
        <w:t>於</w:t>
      </w:r>
      <w:r w:rsidR="007067C7" w:rsidRPr="007067C7">
        <w:rPr>
          <w:rFonts w:ascii="Times New Roman" w:eastAsia="標楷體" w:hAnsi="Times New Roman" w:cs="Times New Roman"/>
          <w:b/>
          <w:szCs w:val="24"/>
        </w:rPr>
        <w:t>10</w:t>
      </w:r>
      <w:r w:rsidRPr="007067C7">
        <w:rPr>
          <w:rFonts w:ascii="Times New Roman" w:eastAsia="標楷體" w:hAnsi="Times New Roman" w:cs="Times New Roman"/>
          <w:b/>
          <w:szCs w:val="24"/>
        </w:rPr>
        <w:t>月</w:t>
      </w:r>
      <w:r w:rsidR="007067C7" w:rsidRPr="007067C7">
        <w:rPr>
          <w:rFonts w:ascii="Times New Roman" w:eastAsia="標楷體" w:hAnsi="Times New Roman" w:cs="Times New Roman"/>
          <w:b/>
          <w:szCs w:val="24"/>
        </w:rPr>
        <w:t>15</w:t>
      </w:r>
      <w:r w:rsidRPr="007067C7">
        <w:rPr>
          <w:rFonts w:ascii="Times New Roman" w:eastAsia="標楷體" w:hAnsi="Times New Roman" w:cs="Times New Roman"/>
          <w:b/>
          <w:szCs w:val="24"/>
        </w:rPr>
        <w:t>日前</w:t>
      </w:r>
      <w:r w:rsidR="00E17AE4">
        <w:rPr>
          <w:rFonts w:ascii="Times New Roman" w:eastAsia="標楷體" w:hAnsi="Times New Roman" w:cs="Times New Roman"/>
          <w:szCs w:val="24"/>
        </w:rPr>
        <w:t>上傳至</w:t>
      </w:r>
      <w:r w:rsidR="00E17AE4">
        <w:rPr>
          <w:rFonts w:ascii="Times New Roman" w:eastAsia="標楷體" w:hAnsi="Times New Roman" w:cs="Times New Roman"/>
          <w:szCs w:val="24"/>
        </w:rPr>
        <w:t>Google</w:t>
      </w:r>
      <w:r w:rsidR="00E17AE4">
        <w:rPr>
          <w:rFonts w:ascii="Times New Roman" w:eastAsia="標楷體" w:hAnsi="Times New Roman" w:cs="Times New Roman"/>
          <w:szCs w:val="24"/>
        </w:rPr>
        <w:t>表單</w:t>
      </w:r>
      <w:r w:rsidRPr="00060066">
        <w:rPr>
          <w:rFonts w:ascii="Times New Roman" w:eastAsia="標楷體" w:hAnsi="Times New Roman" w:cs="Times New Roman"/>
          <w:b/>
          <w:szCs w:val="24"/>
        </w:rPr>
        <w:t>。</w:t>
      </w:r>
    </w:p>
    <w:p w:rsidR="002D5684" w:rsidRPr="00060066" w:rsidRDefault="00060066" w:rsidP="00060066">
      <w:pPr>
        <w:pStyle w:val="a3"/>
        <w:numPr>
          <w:ilvl w:val="0"/>
          <w:numId w:val="6"/>
        </w:numPr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7067C7">
        <w:rPr>
          <w:rFonts w:ascii="Times New Roman" w:eastAsia="標楷體" w:hAnsi="Times New Roman" w:cs="Times New Roman"/>
          <w:szCs w:val="24"/>
        </w:rPr>
        <w:t>課外組</w:t>
      </w:r>
      <w:r w:rsidR="007067C7" w:rsidRPr="007067C7">
        <w:rPr>
          <w:rFonts w:ascii="Times New Roman" w:eastAsia="標楷體" w:hAnsi="Times New Roman" w:cs="Times New Roman"/>
          <w:szCs w:val="24"/>
        </w:rPr>
        <w:t>將於審核後預計於</w:t>
      </w:r>
      <w:r w:rsidR="007067C7" w:rsidRPr="00E17AE4">
        <w:rPr>
          <w:rFonts w:ascii="Times New Roman" w:eastAsia="標楷體" w:hAnsi="Times New Roman" w:cs="Times New Roman"/>
          <w:b/>
          <w:szCs w:val="24"/>
        </w:rPr>
        <w:t>11</w:t>
      </w:r>
      <w:r w:rsidR="007067C7" w:rsidRPr="00E17AE4">
        <w:rPr>
          <w:rFonts w:ascii="Times New Roman" w:eastAsia="標楷體" w:hAnsi="Times New Roman" w:cs="Times New Roman"/>
          <w:b/>
          <w:szCs w:val="24"/>
        </w:rPr>
        <w:t>月初</w:t>
      </w:r>
      <w:r w:rsidR="007067C7" w:rsidRPr="007067C7">
        <w:rPr>
          <w:rFonts w:ascii="Times New Roman" w:eastAsia="標楷體" w:hAnsi="Times New Roman" w:cs="Times New Roman"/>
          <w:szCs w:val="24"/>
        </w:rPr>
        <w:t>出發信通知補助金額</w:t>
      </w:r>
      <w:r w:rsidR="0082260E" w:rsidRPr="00060066">
        <w:rPr>
          <w:rFonts w:ascii="Times New Roman" w:eastAsia="標楷體" w:hAnsi="Times New Roman" w:cs="Times New Roman"/>
          <w:szCs w:val="24"/>
        </w:rPr>
        <w:t>。</w:t>
      </w:r>
    </w:p>
    <w:p w:rsidR="00E17AE4" w:rsidRPr="00534A96" w:rsidRDefault="00E17AE4" w:rsidP="00E17AE4">
      <w:pPr>
        <w:pStyle w:val="a3"/>
        <w:numPr>
          <w:ilvl w:val="0"/>
          <w:numId w:val="6"/>
        </w:numPr>
        <w:spacing w:afterLines="50" w:after="180"/>
        <w:ind w:leftChars="0" w:left="1446" w:hanging="964"/>
        <w:rPr>
          <w:rFonts w:ascii="Times New Roman" w:eastAsia="標楷體" w:hAnsi="Times New Roman" w:cs="Times New Roman"/>
          <w:szCs w:val="24"/>
        </w:rPr>
      </w:pPr>
      <w:r w:rsidRPr="00534A96">
        <w:rPr>
          <w:rFonts w:ascii="Times New Roman" w:eastAsia="標楷體" w:hAnsi="Times New Roman" w:cs="Times New Roman"/>
          <w:b/>
          <w:szCs w:val="24"/>
        </w:rPr>
        <w:t>活動前</w:t>
      </w:r>
      <w:r w:rsidRPr="00534A96">
        <w:rPr>
          <w:rFonts w:ascii="Times New Roman" w:eastAsia="標楷體" w:hAnsi="Times New Roman" w:cs="Times New Roman"/>
          <w:szCs w:val="24"/>
        </w:rPr>
        <w:t>需向課外活動組</w:t>
      </w:r>
      <w:r w:rsidRPr="00534A96">
        <w:rPr>
          <w:rFonts w:ascii="Times New Roman" w:eastAsia="標楷體" w:hAnsi="Times New Roman" w:cs="Times New Roman"/>
          <w:b/>
          <w:szCs w:val="24"/>
        </w:rPr>
        <w:t>申請活動</w:t>
      </w:r>
      <w:r w:rsidRPr="00534A96">
        <w:rPr>
          <w:rFonts w:ascii="Times New Roman" w:eastAsia="標楷體" w:hAnsi="Times New Roman" w:cs="Times New Roman"/>
          <w:szCs w:val="24"/>
        </w:rPr>
        <w:t>，</w:t>
      </w:r>
      <w:r w:rsidRPr="00534A96">
        <w:rPr>
          <w:rFonts w:ascii="Times New Roman" w:eastAsia="標楷體" w:hAnsi="Times New Roman" w:cs="Times New Roman"/>
          <w:b/>
          <w:szCs w:val="24"/>
        </w:rPr>
        <w:t>活動後</w:t>
      </w:r>
      <w:r w:rsidRPr="00534A96">
        <w:rPr>
          <w:rFonts w:ascii="Times New Roman" w:eastAsia="標楷體" w:hAnsi="Times New Roman" w:cs="Times New Roman"/>
          <w:szCs w:val="24"/>
        </w:rPr>
        <w:t>於</w:t>
      </w:r>
      <w:r w:rsidR="007A518C" w:rsidRPr="00534A96">
        <w:rPr>
          <w:rFonts w:ascii="Times New Roman" w:eastAsia="標楷體" w:hAnsi="Times New Roman" w:cs="Times New Roman"/>
          <w:b/>
          <w:szCs w:val="24"/>
        </w:rPr>
        <w:t>12</w:t>
      </w:r>
      <w:r w:rsidR="007A518C" w:rsidRPr="00534A96">
        <w:rPr>
          <w:rFonts w:ascii="Times New Roman" w:eastAsia="標楷體" w:hAnsi="Times New Roman" w:cs="Times New Roman"/>
          <w:b/>
          <w:szCs w:val="24"/>
        </w:rPr>
        <w:t>月</w:t>
      </w:r>
      <w:r w:rsidR="007A518C" w:rsidRPr="00534A96">
        <w:rPr>
          <w:rFonts w:ascii="Times New Roman" w:eastAsia="標楷體" w:hAnsi="Times New Roman" w:cs="Times New Roman"/>
          <w:b/>
          <w:szCs w:val="24"/>
        </w:rPr>
        <w:t>3</w:t>
      </w:r>
      <w:r w:rsidR="007A518C" w:rsidRPr="00534A96">
        <w:rPr>
          <w:rFonts w:ascii="Times New Roman" w:eastAsia="標楷體" w:hAnsi="Times New Roman" w:cs="Times New Roman"/>
          <w:b/>
          <w:szCs w:val="24"/>
        </w:rPr>
        <w:t>日</w:t>
      </w:r>
      <w:r w:rsidR="007067C7" w:rsidRPr="00534A96">
        <w:rPr>
          <w:rFonts w:ascii="Times New Roman" w:eastAsia="標楷體" w:hAnsi="Times New Roman" w:cs="Times New Roman"/>
          <w:szCs w:val="24"/>
        </w:rPr>
        <w:t>前</w:t>
      </w:r>
      <w:r w:rsidR="0082260E" w:rsidRPr="00534A96">
        <w:rPr>
          <w:rFonts w:ascii="Times New Roman" w:eastAsia="標楷體" w:hAnsi="Times New Roman" w:cs="Times New Roman"/>
          <w:szCs w:val="24"/>
        </w:rPr>
        <w:t>憑據</w:t>
      </w:r>
      <w:r w:rsidR="0082260E" w:rsidRPr="00534A96">
        <w:rPr>
          <w:rFonts w:ascii="Times New Roman" w:eastAsia="標楷體" w:hAnsi="Times New Roman" w:cs="Times New Roman"/>
          <w:b/>
          <w:szCs w:val="24"/>
        </w:rPr>
        <w:t>具臺大統編之有效單據</w:t>
      </w:r>
      <w:r w:rsidR="00060066" w:rsidRPr="00534A96">
        <w:rPr>
          <w:rFonts w:ascii="Times New Roman" w:eastAsia="標楷體" w:hAnsi="Times New Roman" w:cs="Times New Roman"/>
          <w:szCs w:val="24"/>
        </w:rPr>
        <w:t>及</w:t>
      </w:r>
      <w:r w:rsidR="00060066" w:rsidRPr="00534A96">
        <w:rPr>
          <w:rFonts w:ascii="Times New Roman" w:eastAsia="標楷體" w:hAnsi="Times New Roman" w:cs="Times New Roman"/>
          <w:b/>
          <w:szCs w:val="24"/>
        </w:rPr>
        <w:t>成果報告</w:t>
      </w:r>
      <w:r w:rsidR="00534A96">
        <w:rPr>
          <w:rFonts w:ascii="Times New Roman" w:eastAsia="標楷體" w:hAnsi="Times New Roman" w:cs="Times New Roman"/>
          <w:b/>
          <w:szCs w:val="24"/>
        </w:rPr>
        <w:t>(</w:t>
      </w:r>
      <w:r w:rsidR="00534A96">
        <w:rPr>
          <w:rFonts w:ascii="Times New Roman" w:eastAsia="標楷體" w:hAnsi="Times New Roman" w:cs="Times New Roman"/>
          <w:b/>
          <w:szCs w:val="24"/>
        </w:rPr>
        <w:t>範本如附件二</w:t>
      </w:r>
      <w:r w:rsidR="00534A96">
        <w:rPr>
          <w:rFonts w:ascii="Times New Roman" w:eastAsia="標楷體" w:hAnsi="Times New Roman" w:cs="Times New Roman"/>
          <w:b/>
          <w:szCs w:val="24"/>
        </w:rPr>
        <w:t>)</w:t>
      </w:r>
      <w:r w:rsidR="0082260E" w:rsidRPr="00534A96">
        <w:rPr>
          <w:rFonts w:ascii="Times New Roman" w:eastAsia="標楷體" w:hAnsi="Times New Roman" w:cs="Times New Roman"/>
          <w:szCs w:val="24"/>
        </w:rPr>
        <w:t>找社團輔導人核銷。</w:t>
      </w:r>
    </w:p>
    <w:p w:rsidR="00A36390" w:rsidRPr="0082260E" w:rsidRDefault="002D5684" w:rsidP="002D5684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 w:rsidRPr="0082260E">
        <w:rPr>
          <w:rFonts w:ascii="Times New Roman" w:eastAsia="標楷體" w:hAnsi="Times New Roman" w:cs="Times New Roman"/>
          <w:b/>
          <w:szCs w:val="24"/>
        </w:rPr>
        <w:t>六、</w:t>
      </w:r>
      <w:r w:rsidRPr="0082260E">
        <w:rPr>
          <w:rFonts w:ascii="Times New Roman" w:eastAsia="標楷體" w:hAnsi="Times New Roman" w:cs="Times New Roman"/>
          <w:b/>
          <w:szCs w:val="24"/>
        </w:rPr>
        <w:t xml:space="preserve">  </w:t>
      </w:r>
      <w:r w:rsidRPr="0082260E">
        <w:rPr>
          <w:rFonts w:ascii="Times New Roman" w:eastAsia="標楷體" w:hAnsi="Times New Roman" w:cs="Times New Roman"/>
          <w:b/>
          <w:szCs w:val="24"/>
        </w:rPr>
        <w:t>核銷須知</w:t>
      </w:r>
    </w:p>
    <w:p w:rsidR="0082260E" w:rsidRPr="00060066" w:rsidRDefault="0082260E" w:rsidP="00060066">
      <w:pPr>
        <w:spacing w:afterLines="50" w:after="180"/>
        <w:ind w:leftChars="200" w:left="480"/>
        <w:rPr>
          <w:rFonts w:ascii="Times New Roman" w:eastAsia="標楷體" w:hAnsi="Times New Roman" w:cs="Times New Roman"/>
          <w:szCs w:val="24"/>
        </w:rPr>
      </w:pPr>
      <w:r w:rsidRPr="0082260E">
        <w:rPr>
          <w:rFonts w:ascii="Times New Roman" w:eastAsia="標楷體" w:hAnsi="Times New Roman" w:cs="Times New Roman"/>
          <w:szCs w:val="24"/>
        </w:rPr>
        <w:t>補助皆為</w:t>
      </w:r>
      <w:r w:rsidRPr="0082260E">
        <w:rPr>
          <w:rFonts w:ascii="Times New Roman" w:eastAsia="標楷體" w:hAnsi="Times New Roman" w:cs="Times New Roman"/>
          <w:b/>
          <w:color w:val="C00000"/>
          <w:szCs w:val="24"/>
        </w:rPr>
        <w:t>事後核銷</w:t>
      </w:r>
      <w:r w:rsidRPr="0082260E">
        <w:rPr>
          <w:rFonts w:ascii="Times New Roman" w:eastAsia="標楷體" w:hAnsi="Times New Roman" w:cs="Times New Roman"/>
          <w:szCs w:val="24"/>
        </w:rPr>
        <w:t>，請於辦活動時留取開臺大統編之單據，活動後</w:t>
      </w:r>
      <w:proofErr w:type="gramStart"/>
      <w:r w:rsidRPr="0082260E">
        <w:rPr>
          <w:rFonts w:ascii="Times New Roman" w:eastAsia="標楷體" w:hAnsi="Times New Roman" w:cs="Times New Roman"/>
          <w:szCs w:val="24"/>
        </w:rPr>
        <w:t>憑單據找社團</w:t>
      </w:r>
      <w:proofErr w:type="gramEnd"/>
      <w:r w:rsidRPr="0082260E">
        <w:rPr>
          <w:rFonts w:ascii="Times New Roman" w:eastAsia="標楷體" w:hAnsi="Times New Roman" w:cs="Times New Roman"/>
          <w:szCs w:val="24"/>
        </w:rPr>
        <w:t>輔導人核銷。</w:t>
      </w:r>
    </w:p>
    <w:p w:rsidR="0061002D" w:rsidRPr="0061002D" w:rsidRDefault="0082260E" w:rsidP="0061002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2260E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附件一、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1</w:t>
      </w:r>
      <w:r w:rsidR="00E17AE4">
        <w:rPr>
          <w:rFonts w:ascii="Times New Roman" w:eastAsia="標楷體" w:hAnsi="Times New Roman" w:cs="Times New Roman" w:hint="eastAsia"/>
          <w:b/>
          <w:sz w:val="28"/>
          <w:szCs w:val="24"/>
        </w:rPr>
        <w:t>10-1</w:t>
      </w:r>
      <w:r w:rsidR="00060066" w:rsidRPr="00060066">
        <w:rPr>
          <w:rFonts w:ascii="Times New Roman" w:eastAsia="標楷體" w:hAnsi="Times New Roman" w:cs="Times New Roman" w:hint="eastAsia"/>
          <w:b/>
          <w:sz w:val="28"/>
          <w:szCs w:val="24"/>
        </w:rPr>
        <w:t>校總區社團</w:t>
      </w:r>
      <w:r w:rsidR="0061002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經費申請表</w:t>
      </w:r>
    </w:p>
    <w:p w:rsidR="0061002D" w:rsidRPr="00060066" w:rsidRDefault="0061002D" w:rsidP="0061002D">
      <w:pPr>
        <w:spacing w:afterLines="50" w:after="180"/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一、社團名稱：</w:t>
      </w:r>
    </w:p>
    <w:p w:rsidR="0061002D" w:rsidRPr="00060066" w:rsidRDefault="0061002D" w:rsidP="0061002D">
      <w:pPr>
        <w:spacing w:afterLines="50" w:after="180"/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/>
          <w:sz w:val="28"/>
          <w:szCs w:val="24"/>
        </w:rPr>
        <w:t>二、活動名稱、時間及內容</w:t>
      </w:r>
      <w:r w:rsidR="00060066">
        <w:rPr>
          <w:rFonts w:ascii="Times New Roman" w:eastAsia="標楷體" w:hAnsi="Times New Roman" w:cs="Times New Roman"/>
          <w:sz w:val="28"/>
          <w:szCs w:val="24"/>
        </w:rPr>
        <w:t>（活動數量可自行增加）</w:t>
      </w:r>
    </w:p>
    <w:tbl>
      <w:tblPr>
        <w:tblStyle w:val="a4"/>
        <w:tblW w:w="8362" w:type="dxa"/>
        <w:jc w:val="center"/>
        <w:tblInd w:w="240" w:type="dxa"/>
        <w:tblLook w:val="04A0" w:firstRow="1" w:lastRow="0" w:firstColumn="1" w:lastColumn="0" w:noHBand="0" w:noVBand="1"/>
      </w:tblPr>
      <w:tblGrid>
        <w:gridCol w:w="8362"/>
      </w:tblGrid>
      <w:tr w:rsidR="00060066" w:rsidTr="00534A96">
        <w:trPr>
          <w:trHeight w:val="676"/>
          <w:jc w:val="center"/>
        </w:trPr>
        <w:tc>
          <w:tcPr>
            <w:tcW w:w="8362" w:type="dxa"/>
          </w:tcPr>
          <w:p w:rsidR="00060066" w:rsidRDefault="00060066" w:rsidP="00060066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一</w:t>
            </w:r>
            <w:proofErr w:type="gramEnd"/>
          </w:p>
        </w:tc>
      </w:tr>
      <w:tr w:rsidR="00060066" w:rsidTr="00534A96">
        <w:trPr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534A96">
        <w:trPr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060066" w:rsidTr="00534A96">
        <w:trPr>
          <w:trHeight w:val="2062"/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包含舉辦地點、預計參與人數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060066" w:rsidTr="00534A96">
        <w:trPr>
          <w:jc w:val="center"/>
        </w:trPr>
        <w:tc>
          <w:tcPr>
            <w:tcW w:w="8362" w:type="dxa"/>
          </w:tcPr>
          <w:p w:rsidR="00060066" w:rsidRDefault="00060066" w:rsidP="00060066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活動二</w:t>
            </w:r>
          </w:p>
        </w:tc>
      </w:tr>
      <w:tr w:rsidR="00060066" w:rsidTr="00534A96">
        <w:trPr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534A96">
        <w:trPr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060066" w:rsidTr="00534A96">
        <w:trPr>
          <w:trHeight w:val="2252"/>
          <w:jc w:val="center"/>
        </w:trPr>
        <w:tc>
          <w:tcPr>
            <w:tcW w:w="8362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包含舉辦地點、預計參與人數</w:t>
            </w:r>
            <w:r w:rsidRPr="0006006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Pr="00060066" w:rsidRDefault="00060066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三、經費預算表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3870"/>
        <w:gridCol w:w="2977"/>
      </w:tblGrid>
      <w:tr w:rsidR="0061002D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預計支出經費（項目可自行修改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申請項目</w:t>
            </w:r>
          </w:p>
        </w:tc>
        <w:tc>
          <w:tcPr>
            <w:tcW w:w="387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060066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印刷費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材料費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96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經費來源（項目可自行更改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預計項目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校外募款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活動報名費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社費／會費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756F45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P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1002D" w:rsidRDefault="0061002D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7AE4" w:rsidRDefault="00E17AE4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7AE4" w:rsidRDefault="00E17AE4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7AE4" w:rsidRDefault="00E17AE4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7AE4" w:rsidRDefault="00E17AE4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82260E" w:rsidRDefault="0082260E" w:rsidP="0082260E">
      <w:pPr>
        <w:rPr>
          <w:rFonts w:ascii="Times New Roman" w:eastAsia="標楷體" w:hAnsi="Times New Roman" w:cs="Times New Roman"/>
          <w:sz w:val="28"/>
          <w:szCs w:val="24"/>
        </w:rPr>
      </w:pPr>
    </w:p>
    <w:p w:rsidR="00534A96" w:rsidRDefault="00534A96" w:rsidP="0082260E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Pr="0082260E" w:rsidRDefault="00E17AE4" w:rsidP="00060066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附件二</w:t>
      </w:r>
      <w:r w:rsidR="00060066">
        <w:rPr>
          <w:rFonts w:ascii="Times New Roman" w:eastAsia="標楷體" w:hAnsi="Times New Roman" w:cs="Times New Roman" w:hint="eastAsia"/>
          <w:b/>
          <w:sz w:val="28"/>
          <w:szCs w:val="24"/>
        </w:rPr>
        <w:t>、成果報告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>
        <w:rPr>
          <w:rFonts w:ascii="Times New Roman" w:eastAsia="標楷體" w:hAnsi="Times New Roman" w:cs="Times New Roman" w:hint="eastAsia"/>
          <w:sz w:val="28"/>
          <w:szCs w:val="24"/>
        </w:rPr>
        <w:t>社團名稱</w:t>
      </w:r>
    </w:p>
    <w:p w:rsidR="00060066" w:rsidRP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 w:rsidRPr="00060066"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>
        <w:rPr>
          <w:rFonts w:ascii="Times New Roman" w:eastAsia="標楷體" w:hAnsi="Times New Roman" w:cs="Times New Roman" w:hint="eastAsia"/>
          <w:sz w:val="28"/>
          <w:szCs w:val="24"/>
        </w:rPr>
        <w:t>活動名稱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三、活動日期</w:t>
      </w:r>
      <w:r w:rsidR="00B06E3F">
        <w:rPr>
          <w:rFonts w:ascii="Times New Roman" w:eastAsia="標楷體" w:hAnsi="Times New Roman" w:cs="Times New Roman" w:hint="eastAsia"/>
          <w:sz w:val="28"/>
          <w:szCs w:val="24"/>
        </w:rPr>
        <w:t>與地點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四、參加人數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五、活動辦理情形</w:t>
      </w: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</w:p>
    <w:p w:rsidR="00060066" w:rsidRPr="00060066" w:rsidRDefault="00060066" w:rsidP="00060066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六、活動照片（</w:t>
      </w:r>
      <w:r>
        <w:rPr>
          <w:rFonts w:ascii="Times New Roman" w:eastAsia="標楷體" w:hAnsi="Times New Roman" w:cs="Times New Roman" w:hint="eastAsia"/>
          <w:sz w:val="28"/>
          <w:szCs w:val="24"/>
        </w:rPr>
        <w:t>1~2</w:t>
      </w:r>
      <w:r>
        <w:rPr>
          <w:rFonts w:ascii="Times New Roman" w:eastAsia="標楷體" w:hAnsi="Times New Roman" w:cs="Times New Roman" w:hint="eastAsia"/>
          <w:sz w:val="28"/>
          <w:szCs w:val="24"/>
        </w:rPr>
        <w:t>張照片）</w:t>
      </w: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82260E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060066" w:rsidRDefault="00060066" w:rsidP="00060066">
      <w:pPr>
        <w:rPr>
          <w:rFonts w:ascii="Times New Roman" w:eastAsia="標楷體" w:hAnsi="Times New Roman" w:cs="Times New Roman"/>
          <w:b/>
          <w:sz w:val="28"/>
          <w:szCs w:val="24"/>
        </w:rPr>
      </w:pPr>
    </w:p>
    <w:sectPr w:rsidR="00060066" w:rsidSect="00534A96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EC" w:rsidRDefault="005B1DEC" w:rsidP="00060066">
      <w:r>
        <w:separator/>
      </w:r>
    </w:p>
  </w:endnote>
  <w:endnote w:type="continuationSeparator" w:id="0">
    <w:p w:rsidR="005B1DEC" w:rsidRDefault="005B1DEC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EC" w:rsidRDefault="005B1DEC" w:rsidP="00060066">
      <w:r>
        <w:separator/>
      </w:r>
    </w:p>
  </w:footnote>
  <w:footnote w:type="continuationSeparator" w:id="0">
    <w:p w:rsidR="005B1DEC" w:rsidRDefault="005B1DEC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ED"/>
    <w:rsid w:val="0001728B"/>
    <w:rsid w:val="00060066"/>
    <w:rsid w:val="001C3A06"/>
    <w:rsid w:val="00242137"/>
    <w:rsid w:val="002D5684"/>
    <w:rsid w:val="002F0410"/>
    <w:rsid w:val="003D6F7B"/>
    <w:rsid w:val="003F308D"/>
    <w:rsid w:val="00417EB6"/>
    <w:rsid w:val="004301A1"/>
    <w:rsid w:val="00440A40"/>
    <w:rsid w:val="00463912"/>
    <w:rsid w:val="004935CE"/>
    <w:rsid w:val="004D06ED"/>
    <w:rsid w:val="004D753E"/>
    <w:rsid w:val="00534A96"/>
    <w:rsid w:val="005B1DEC"/>
    <w:rsid w:val="0061002D"/>
    <w:rsid w:val="00695D21"/>
    <w:rsid w:val="007067C7"/>
    <w:rsid w:val="0073336E"/>
    <w:rsid w:val="00743203"/>
    <w:rsid w:val="0076478C"/>
    <w:rsid w:val="007849A4"/>
    <w:rsid w:val="007A518C"/>
    <w:rsid w:val="0082260E"/>
    <w:rsid w:val="00836D69"/>
    <w:rsid w:val="009F3C2B"/>
    <w:rsid w:val="00A36390"/>
    <w:rsid w:val="00B06E3F"/>
    <w:rsid w:val="00D66149"/>
    <w:rsid w:val="00D96C2D"/>
    <w:rsid w:val="00DF378D"/>
    <w:rsid w:val="00E17AE4"/>
    <w:rsid w:val="00E37F6D"/>
    <w:rsid w:val="00F15EC0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8FDA-F3E6-435D-A27C-96D2ABA0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8</cp:revision>
  <cp:lastPrinted>2021-09-28T06:19:00Z</cp:lastPrinted>
  <dcterms:created xsi:type="dcterms:W3CDTF">2021-09-28T05:54:00Z</dcterms:created>
  <dcterms:modified xsi:type="dcterms:W3CDTF">2021-10-06T01:40:00Z</dcterms:modified>
</cp:coreProperties>
</file>